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16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17-225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鲍嵘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专家成员：</w:t>
      </w:r>
      <w:r>
        <w:rPr>
          <w:rFonts w:hint="default"/>
          <w:sz w:val="28"/>
          <w:szCs w:val="28"/>
          <w:lang w:val="en-US" w:eastAsia="zh-CN"/>
        </w:rPr>
        <w:t>查颖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王占军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俞婷婕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刘爱生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于汝霜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冯典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蔡连玉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曾艳萍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942" w:tblpY="130"/>
        <w:tblOverlap w:val="never"/>
        <w:tblW w:w="89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95"/>
        <w:gridCol w:w="954"/>
        <w:gridCol w:w="1313"/>
        <w:gridCol w:w="892"/>
        <w:gridCol w:w="3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苏文君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于汝霜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  <w:t>本科生学习自由及其学习行为研究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于汝霜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  <w:t>农村家庭第一代大学生在校学习经历的叙事研究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熊琳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俞婷婕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芬兰教师教育协同培养模式及其实践探索研究：基于小学教育专业的分析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李小雪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冯典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地方应用型院校教师转型过程与机制研究——基于x学院的案例研究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邹紫凡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刘爱生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我国高校教师“网文”创作意愿及其影响因素研究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张迅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蔡连玉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大学中单位制的变迁研究——基于历史制度主义的分析框架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谢湘武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鲍嵘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bookmarkStart w:id="0" w:name="_Hlk71572836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海南自由贸易港外来高等教育资源准入的立法问题研究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王赛博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王占军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过程性评价对师范生学习投入及学习效果的影响研究——以A大学教师教育课程为样本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201920200165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戴含冰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高等教育学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查颖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教育实习对师范生从教准备度的影响研究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E5387"/>
    <w:rsid w:val="0062758A"/>
    <w:rsid w:val="00CB0148"/>
    <w:rsid w:val="166015AE"/>
    <w:rsid w:val="2F4928DB"/>
    <w:rsid w:val="3CDF709F"/>
    <w:rsid w:val="3F517F47"/>
    <w:rsid w:val="3FFBA9EC"/>
    <w:rsid w:val="400E65A1"/>
    <w:rsid w:val="438F3532"/>
    <w:rsid w:val="4C205A22"/>
    <w:rsid w:val="51421D62"/>
    <w:rsid w:val="58CB3C19"/>
    <w:rsid w:val="5A0D6565"/>
    <w:rsid w:val="5CF51D64"/>
    <w:rsid w:val="601120D5"/>
    <w:rsid w:val="642C1A7C"/>
    <w:rsid w:val="663368CA"/>
    <w:rsid w:val="6FF707D8"/>
    <w:rsid w:val="7A797925"/>
    <w:rsid w:val="9EFBD935"/>
    <w:rsid w:val="C6DF6E5F"/>
    <w:rsid w:val="DFF737C7"/>
    <w:rsid w:val="EDBF229F"/>
    <w:rsid w:val="F54EDF1B"/>
    <w:rsid w:val="FFBFF663"/>
    <w:rsid w:val="FFE793A7"/>
    <w:rsid w:val="FFF6B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2019-11-27T02:16:00Z</dcterms:created>
  <dc:creator>教师教育学院</dc:creator>
  <cp:lastModifiedBy>YP</cp:lastModifiedBy>
  <dcterms:modified xsi:type="dcterms:W3CDTF">2021-11-05T12:08:49Z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CF7694AEBD484F0BA08E22B9D7001736</vt:lpwstr>
  </property>
</Properties>
</file>